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9C202" w14:textId="7090B95B" w:rsidR="002F5116" w:rsidRDefault="002F5116" w:rsidP="002F5116">
      <w:pPr>
        <w:spacing w:line="500" w:lineRule="exact"/>
        <w:rPr>
          <w:sz w:val="28"/>
          <w:lang w:val="en-GB"/>
        </w:rPr>
      </w:pPr>
      <w:r w:rsidRPr="006A116C">
        <w:rPr>
          <w:rFonts w:ascii="仿宋" w:eastAsia="仿宋" w:hAnsi="仿宋" w:cs="仿宋"/>
          <w:sz w:val="32"/>
          <w:szCs w:val="32"/>
        </w:rPr>
        <w:t>附件</w:t>
      </w:r>
      <w:r w:rsidRPr="006A116C">
        <w:rPr>
          <w:rFonts w:ascii="仿宋" w:eastAsia="仿宋" w:hAnsi="仿宋" w:cs="仿宋" w:hint="eastAsia"/>
          <w:sz w:val="32"/>
          <w:szCs w:val="32"/>
        </w:rPr>
        <w:t xml:space="preserve">1 </w:t>
      </w:r>
      <w:r w:rsidRPr="006A116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sz w:val="28"/>
          <w:lang w:val="en-GB"/>
        </w:rPr>
        <w:t xml:space="preserve">   </w:t>
      </w:r>
    </w:p>
    <w:p w14:paraId="5E7320A4" w14:textId="44AF0E99" w:rsidR="00865ADA" w:rsidRDefault="008D3885" w:rsidP="002F5116">
      <w:pPr>
        <w:jc w:val="center"/>
        <w:rPr>
          <w:rFonts w:ascii="黑体" w:eastAsia="黑体" w:hAnsi="黑体" w:cs="黑体"/>
          <w:bCs/>
          <w:sz w:val="36"/>
          <w:szCs w:val="36"/>
          <w:lang w:val="en-GB"/>
        </w:rPr>
      </w:pPr>
      <w:r>
        <w:rPr>
          <w:rStyle w:val="aa"/>
          <w:rFonts w:ascii="仿宋" w:eastAsia="仿宋" w:hAnsi="仿宋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8DDCC5" wp14:editId="0ACFEE0F">
            <wp:simplePos x="0" y="0"/>
            <wp:positionH relativeFrom="margin">
              <wp:align>center</wp:align>
            </wp:positionH>
            <wp:positionV relativeFrom="page">
              <wp:posOffset>1660207</wp:posOffset>
            </wp:positionV>
            <wp:extent cx="6357620" cy="3235325"/>
            <wp:effectExtent l="0" t="0" r="5080" b="3175"/>
            <wp:wrapNone/>
            <wp:docPr id="3" name="图片 3" descr="16323824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2382458(1)"/>
                    <pic:cNvPicPr>
                      <a:picLocks noChangeAspect="1"/>
                    </pic:cNvPicPr>
                  </pic:nvPicPr>
                  <pic:blipFill>
                    <a:blip r:embed="rId8"/>
                    <a:srcRect b="20682"/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3885">
        <w:rPr>
          <w:rFonts w:ascii="黑体" w:eastAsia="黑体" w:hAnsi="黑体" w:cs="黑体" w:hint="eastAsia"/>
          <w:bCs/>
          <w:sz w:val="36"/>
          <w:szCs w:val="36"/>
          <w:lang w:val="en-GB"/>
        </w:rPr>
        <w:t>酒店位置示意图</w:t>
      </w:r>
    </w:p>
    <w:p w14:paraId="2EB59A9D" w14:textId="39C054C6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413FDFF5" w14:textId="32FA5FD5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1A354435" w14:textId="531FDF33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08C28B30" w14:textId="380BD746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1938B55C" w14:textId="2F923D00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183AF3C8" w14:textId="28A6FDC6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29625EA9" w14:textId="3DD6490B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60BD080E" w14:textId="4EEAF1DA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264D2033" w14:textId="77D8FC7F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5A5B8846" w14:textId="0487D441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69E66786" w14:textId="471E7C6F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779898B8" w14:textId="77777777" w:rsidR="008D3885" w:rsidRDefault="008D3885" w:rsidP="00FB343B">
      <w:pPr>
        <w:pStyle w:val="a0"/>
        <w:rPr>
          <w:kern w:val="0"/>
          <w:sz w:val="21"/>
          <w:shd w:val="clear" w:color="auto" w:fill="FFFFFF"/>
        </w:rPr>
      </w:pPr>
    </w:p>
    <w:p w14:paraId="24183A57" w14:textId="22CB92B9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4A820E6C" w14:textId="7F16CDC6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3BD7BCE4" w14:textId="1B847CA9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7CC4F8FF" w14:textId="2B9142B4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7EB8B4CD" w14:textId="0EFD0C45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1CCC66D8" w14:textId="689233A6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p w14:paraId="0739E786" w14:textId="77777777" w:rsidR="008D3885" w:rsidRPr="008D3885" w:rsidRDefault="008D3885" w:rsidP="008D3885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D3885">
        <w:rPr>
          <w:rFonts w:ascii="仿宋" w:eastAsia="仿宋" w:hAnsi="仿宋" w:cs="仿宋" w:hint="eastAsia"/>
          <w:sz w:val="32"/>
          <w:szCs w:val="32"/>
        </w:rPr>
        <w:t>济南舜和国际酒店</w:t>
      </w:r>
    </w:p>
    <w:p w14:paraId="35D91B50" w14:textId="77777777" w:rsidR="008D3885" w:rsidRDefault="008D3885" w:rsidP="008D3885">
      <w:pPr>
        <w:pStyle w:val="a0"/>
        <w:ind w:firstLineChars="200" w:firstLine="640"/>
        <w:rPr>
          <w:rFonts w:ascii="仿宋" w:eastAsia="仿宋" w:hAnsi="仿宋" w:cs="仿宋"/>
          <w:sz w:val="32"/>
          <w:szCs w:val="32"/>
        </w:rPr>
        <w:sectPr w:rsidR="008D3885" w:rsidSect="009E6A0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D3885">
        <w:rPr>
          <w:rFonts w:ascii="仿宋" w:eastAsia="仿宋" w:hAnsi="仿宋" w:cs="仿宋" w:hint="eastAsia"/>
          <w:sz w:val="32"/>
          <w:szCs w:val="32"/>
        </w:rPr>
        <w:t>详细地址：山东省济南市槐荫区经十路26008号</w:t>
      </w:r>
    </w:p>
    <w:p w14:paraId="702AA9BC" w14:textId="371EA00E" w:rsidR="008D3885" w:rsidRDefault="008D3885" w:rsidP="008D3885">
      <w:pPr>
        <w:spacing w:line="500" w:lineRule="exact"/>
        <w:rPr>
          <w:sz w:val="28"/>
          <w:lang w:val="en-GB"/>
        </w:rPr>
      </w:pPr>
      <w:r w:rsidRPr="006A116C">
        <w:rPr>
          <w:rFonts w:ascii="仿宋" w:eastAsia="仿宋" w:hAnsi="仿宋" w:cs="仿宋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 w:rsidRPr="006A116C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6A116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sz w:val="28"/>
          <w:lang w:val="en-GB"/>
        </w:rPr>
        <w:t xml:space="preserve">   </w:t>
      </w:r>
    </w:p>
    <w:p w14:paraId="7C846D91" w14:textId="5ECEE278" w:rsidR="008D3885" w:rsidRDefault="008D3885" w:rsidP="008D3885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bookmarkStart w:id="0" w:name="_Hlk115177280"/>
      <w:r w:rsidRPr="008D3885">
        <w:rPr>
          <w:rFonts w:ascii="黑体" w:eastAsia="黑体" w:hAnsi="黑体" w:cs="黑体" w:hint="eastAsia"/>
          <w:bCs/>
          <w:sz w:val="36"/>
          <w:szCs w:val="36"/>
          <w:lang w:val="en-GB"/>
        </w:rPr>
        <w:t>参会报名回执表</w:t>
      </w:r>
      <w:bookmarkEnd w:id="0"/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813"/>
        <w:gridCol w:w="2127"/>
        <w:gridCol w:w="1417"/>
        <w:gridCol w:w="567"/>
        <w:gridCol w:w="567"/>
        <w:gridCol w:w="567"/>
        <w:gridCol w:w="567"/>
        <w:gridCol w:w="1134"/>
        <w:gridCol w:w="1276"/>
      </w:tblGrid>
      <w:tr w:rsidR="006D636C" w14:paraId="0CFCE702" w14:textId="77777777" w:rsidTr="008D3885">
        <w:trPr>
          <w:trHeight w:val="792"/>
          <w:jc w:val="center"/>
        </w:trPr>
        <w:tc>
          <w:tcPr>
            <w:tcW w:w="1419" w:type="dxa"/>
            <w:vMerge w:val="restart"/>
            <w:vAlign w:val="center"/>
          </w:tcPr>
          <w:p w14:paraId="7F6C4C4F" w14:textId="77777777" w:rsidR="006D636C" w:rsidRPr="009E4C67" w:rsidRDefault="006D636C" w:rsidP="00D3608B">
            <w:pPr>
              <w:jc w:val="center"/>
              <w:rPr>
                <w:b/>
                <w:sz w:val="28"/>
                <w:szCs w:val="28"/>
              </w:rPr>
            </w:pPr>
            <w:r w:rsidRPr="009E4C67">
              <w:rPr>
                <w:rFonts w:hint="eastAsia"/>
                <w:b/>
                <w:sz w:val="28"/>
                <w:szCs w:val="28"/>
              </w:rPr>
              <w:t>姓</w:t>
            </w:r>
            <w:r w:rsidRPr="009E4C67">
              <w:rPr>
                <w:b/>
                <w:sz w:val="28"/>
                <w:szCs w:val="28"/>
              </w:rPr>
              <w:t xml:space="preserve"> </w:t>
            </w:r>
            <w:r w:rsidRPr="009E4C67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4813" w:type="dxa"/>
            <w:vMerge w:val="restart"/>
            <w:vAlign w:val="center"/>
          </w:tcPr>
          <w:p w14:paraId="78B85D9E" w14:textId="77777777" w:rsidR="006D636C" w:rsidRPr="009E4C67" w:rsidRDefault="006D636C" w:rsidP="00D3608B">
            <w:pPr>
              <w:jc w:val="center"/>
              <w:rPr>
                <w:b/>
                <w:sz w:val="28"/>
                <w:szCs w:val="28"/>
              </w:rPr>
            </w:pPr>
            <w:r w:rsidRPr="009E4C67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127" w:type="dxa"/>
            <w:vMerge w:val="restart"/>
            <w:vAlign w:val="center"/>
          </w:tcPr>
          <w:p w14:paraId="53EC7E64" w14:textId="77777777" w:rsidR="006D636C" w:rsidRPr="009E4C67" w:rsidRDefault="006D636C" w:rsidP="00D3608B">
            <w:pPr>
              <w:jc w:val="center"/>
              <w:rPr>
                <w:b/>
                <w:sz w:val="28"/>
                <w:szCs w:val="28"/>
              </w:rPr>
            </w:pPr>
            <w:r w:rsidRPr="009E4C67">
              <w:rPr>
                <w:rFonts w:hint="eastAsia"/>
                <w:b/>
                <w:sz w:val="28"/>
                <w:szCs w:val="28"/>
              </w:rPr>
              <w:t>职务</w:t>
            </w:r>
            <w:r w:rsidRPr="009E4C67">
              <w:rPr>
                <w:rFonts w:hint="eastAsia"/>
                <w:b/>
                <w:sz w:val="28"/>
                <w:szCs w:val="28"/>
              </w:rPr>
              <w:t>/</w:t>
            </w:r>
            <w:r w:rsidRPr="009E4C67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7" w:type="dxa"/>
            <w:vMerge w:val="restart"/>
            <w:vAlign w:val="center"/>
          </w:tcPr>
          <w:p w14:paraId="32B9B63E" w14:textId="77777777" w:rsidR="006D636C" w:rsidRPr="009E4C67" w:rsidRDefault="006D636C" w:rsidP="00D3608B">
            <w:pPr>
              <w:jc w:val="center"/>
              <w:rPr>
                <w:b/>
                <w:sz w:val="28"/>
                <w:szCs w:val="28"/>
              </w:rPr>
            </w:pPr>
            <w:r w:rsidRPr="009E4C67">
              <w:rPr>
                <w:rFonts w:hint="eastAsia"/>
                <w:b/>
                <w:sz w:val="28"/>
                <w:szCs w:val="28"/>
              </w:rPr>
              <w:t>手</w:t>
            </w:r>
            <w:r w:rsidRPr="009E4C6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E4C67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3402" w:type="dxa"/>
            <w:gridSpan w:val="5"/>
            <w:vAlign w:val="center"/>
          </w:tcPr>
          <w:p w14:paraId="1991424A" w14:textId="77777777" w:rsidR="006D636C" w:rsidRPr="007E2BDC" w:rsidRDefault="006D636C" w:rsidP="00D3608B">
            <w:pPr>
              <w:jc w:val="center"/>
              <w:rPr>
                <w:b/>
                <w:sz w:val="28"/>
                <w:szCs w:val="28"/>
              </w:rPr>
            </w:pPr>
            <w:r w:rsidRPr="007E2BDC">
              <w:rPr>
                <w:rFonts w:hint="eastAsia"/>
                <w:b/>
                <w:sz w:val="28"/>
                <w:szCs w:val="28"/>
              </w:rPr>
              <w:t>住宿情况</w:t>
            </w:r>
          </w:p>
        </w:tc>
        <w:tc>
          <w:tcPr>
            <w:tcW w:w="1276" w:type="dxa"/>
            <w:vMerge w:val="restart"/>
            <w:vAlign w:val="center"/>
          </w:tcPr>
          <w:p w14:paraId="74A8DB95" w14:textId="155F99D9" w:rsidR="006D636C" w:rsidRPr="00FF3708" w:rsidRDefault="006D636C" w:rsidP="00D3608B">
            <w:pPr>
              <w:jc w:val="center"/>
              <w:rPr>
                <w:b/>
                <w:sz w:val="24"/>
              </w:rPr>
            </w:pPr>
            <w:r w:rsidRPr="00FF3708">
              <w:rPr>
                <w:rFonts w:hint="eastAsia"/>
                <w:b/>
                <w:sz w:val="24"/>
              </w:rPr>
              <w:t>是否</w:t>
            </w:r>
            <w:r>
              <w:rPr>
                <w:rFonts w:hint="eastAsia"/>
                <w:b/>
                <w:sz w:val="24"/>
              </w:rPr>
              <w:t>为协会会员</w:t>
            </w:r>
          </w:p>
        </w:tc>
      </w:tr>
      <w:tr w:rsidR="006D636C" w14:paraId="43200525" w14:textId="77777777" w:rsidTr="008D3885">
        <w:trPr>
          <w:trHeight w:val="308"/>
          <w:jc w:val="center"/>
        </w:trPr>
        <w:tc>
          <w:tcPr>
            <w:tcW w:w="1419" w:type="dxa"/>
            <w:vMerge/>
            <w:vAlign w:val="center"/>
          </w:tcPr>
          <w:p w14:paraId="5D36DF36" w14:textId="77777777" w:rsidR="006D636C" w:rsidRDefault="006D636C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4813" w:type="dxa"/>
            <w:vMerge/>
            <w:vAlign w:val="center"/>
          </w:tcPr>
          <w:p w14:paraId="1D1E1042" w14:textId="77777777" w:rsidR="006D636C" w:rsidRDefault="006D636C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25626E33" w14:textId="77777777" w:rsidR="006D636C" w:rsidRDefault="006D636C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C2A532C" w14:textId="77777777" w:rsidR="006D636C" w:rsidRDefault="006D636C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EC5A51D" w14:textId="4DCC120B" w:rsidR="006D636C" w:rsidRDefault="002721A0" w:rsidP="00D3608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27</w:t>
            </w:r>
            <w:r w:rsidR="006D636C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67" w:type="dxa"/>
            <w:vAlign w:val="center"/>
          </w:tcPr>
          <w:p w14:paraId="4F5C131D" w14:textId="35D5A223" w:rsidR="006D636C" w:rsidRDefault="002721A0" w:rsidP="00D3608B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28</w:t>
            </w:r>
            <w:r w:rsidR="006D636C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67" w:type="dxa"/>
            <w:vAlign w:val="center"/>
          </w:tcPr>
          <w:p w14:paraId="1A56279D" w14:textId="77777777" w:rsidR="006D636C" w:rsidRDefault="006D636C" w:rsidP="00D3608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大床</w:t>
            </w:r>
          </w:p>
        </w:tc>
        <w:tc>
          <w:tcPr>
            <w:tcW w:w="567" w:type="dxa"/>
            <w:vAlign w:val="center"/>
          </w:tcPr>
          <w:p w14:paraId="763A70F9" w14:textId="77777777" w:rsidR="006D636C" w:rsidRDefault="006D636C" w:rsidP="00D3608B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标间</w:t>
            </w:r>
            <w:proofErr w:type="gramEnd"/>
          </w:p>
        </w:tc>
        <w:tc>
          <w:tcPr>
            <w:tcW w:w="1134" w:type="dxa"/>
            <w:vAlign w:val="center"/>
          </w:tcPr>
          <w:p w14:paraId="3B0CF07A" w14:textId="77777777" w:rsidR="006D636C" w:rsidRDefault="006D636C" w:rsidP="00D3608B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标间是否接受拼房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14:paraId="0C375E0E" w14:textId="799B0EB5" w:rsidR="006D636C" w:rsidRDefault="006D636C" w:rsidP="00D3608B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D3885" w14:paraId="2E745AC1" w14:textId="77777777" w:rsidTr="008D3885">
        <w:trPr>
          <w:trHeight w:val="597"/>
          <w:jc w:val="center"/>
        </w:trPr>
        <w:tc>
          <w:tcPr>
            <w:tcW w:w="1419" w:type="dxa"/>
            <w:vAlign w:val="center"/>
          </w:tcPr>
          <w:p w14:paraId="3E722FE9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4813" w:type="dxa"/>
            <w:vAlign w:val="center"/>
          </w:tcPr>
          <w:p w14:paraId="3DA4E4D2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9EB2AB2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D1E9C5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021531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F3BE7C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DF720A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26BF0C" w14:textId="77777777" w:rsidR="008D3885" w:rsidRDefault="008D3885" w:rsidP="00D360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87C3243" w14:textId="77777777" w:rsidR="008D3885" w:rsidRDefault="008D3885" w:rsidP="00D3608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CCF8E0" w14:textId="77777777" w:rsidR="008D3885" w:rsidRDefault="008D3885" w:rsidP="00D3608B">
            <w:pPr>
              <w:jc w:val="center"/>
            </w:pPr>
          </w:p>
        </w:tc>
      </w:tr>
      <w:tr w:rsidR="008D3885" w14:paraId="5B622C13" w14:textId="77777777" w:rsidTr="008D3885">
        <w:trPr>
          <w:trHeight w:val="597"/>
          <w:jc w:val="center"/>
        </w:trPr>
        <w:tc>
          <w:tcPr>
            <w:tcW w:w="1419" w:type="dxa"/>
            <w:vAlign w:val="center"/>
          </w:tcPr>
          <w:p w14:paraId="40CA6C7D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4813" w:type="dxa"/>
            <w:vAlign w:val="center"/>
          </w:tcPr>
          <w:p w14:paraId="30B0D11A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A52962F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D584458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E42B171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9E3536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6C2771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31F730" w14:textId="77777777" w:rsidR="008D3885" w:rsidRDefault="008D3885" w:rsidP="00D360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E4BDD0" w14:textId="77777777" w:rsidR="008D3885" w:rsidRDefault="008D3885" w:rsidP="00D3608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6BAE7F9" w14:textId="77777777" w:rsidR="008D3885" w:rsidRDefault="008D3885" w:rsidP="00D3608B">
            <w:pPr>
              <w:jc w:val="center"/>
            </w:pPr>
          </w:p>
        </w:tc>
      </w:tr>
      <w:tr w:rsidR="008D3885" w14:paraId="3DD7FF86" w14:textId="77777777" w:rsidTr="008D3885">
        <w:trPr>
          <w:trHeight w:val="597"/>
          <w:jc w:val="center"/>
        </w:trPr>
        <w:tc>
          <w:tcPr>
            <w:tcW w:w="1419" w:type="dxa"/>
            <w:vAlign w:val="center"/>
          </w:tcPr>
          <w:p w14:paraId="6041AEF7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4813" w:type="dxa"/>
            <w:vAlign w:val="center"/>
          </w:tcPr>
          <w:p w14:paraId="52E2204E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7FE43BA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7905EC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DE4EFEC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D50BA0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2BC4BB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26F7FA" w14:textId="77777777" w:rsidR="008D3885" w:rsidRDefault="008D3885" w:rsidP="00D360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03F495" w14:textId="77777777" w:rsidR="008D3885" w:rsidRDefault="008D3885" w:rsidP="00D3608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EFD133E" w14:textId="77777777" w:rsidR="008D3885" w:rsidRDefault="008D3885" w:rsidP="00D3608B">
            <w:pPr>
              <w:jc w:val="center"/>
            </w:pPr>
          </w:p>
        </w:tc>
      </w:tr>
      <w:tr w:rsidR="008D3885" w14:paraId="199138C2" w14:textId="77777777" w:rsidTr="008D3885">
        <w:trPr>
          <w:trHeight w:val="597"/>
          <w:jc w:val="center"/>
        </w:trPr>
        <w:tc>
          <w:tcPr>
            <w:tcW w:w="1419" w:type="dxa"/>
            <w:vAlign w:val="center"/>
          </w:tcPr>
          <w:p w14:paraId="227294E5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4813" w:type="dxa"/>
            <w:vAlign w:val="center"/>
          </w:tcPr>
          <w:p w14:paraId="20C6C72C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4D39C62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231453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6DCF7AE2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AA1BEC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FE1542" w14:textId="77777777" w:rsidR="008D3885" w:rsidRDefault="008D3885" w:rsidP="00D3608B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826DBA" w14:textId="77777777" w:rsidR="008D3885" w:rsidRDefault="008D3885" w:rsidP="00D360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B84FDD" w14:textId="77777777" w:rsidR="008D3885" w:rsidRDefault="008D3885" w:rsidP="00D3608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261B609" w14:textId="77777777" w:rsidR="008D3885" w:rsidRDefault="008D3885" w:rsidP="00D3608B">
            <w:pPr>
              <w:jc w:val="center"/>
            </w:pPr>
          </w:p>
        </w:tc>
      </w:tr>
      <w:tr w:rsidR="008D3885" w14:paraId="5793DF3F" w14:textId="77777777" w:rsidTr="008D3885">
        <w:trPr>
          <w:trHeight w:val="1134"/>
          <w:jc w:val="center"/>
        </w:trPr>
        <w:tc>
          <w:tcPr>
            <w:tcW w:w="1419" w:type="dxa"/>
            <w:vAlign w:val="center"/>
          </w:tcPr>
          <w:p w14:paraId="733B3ADF" w14:textId="77777777" w:rsidR="008D3885" w:rsidRDefault="008D3885" w:rsidP="00D3608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其他备注</w:t>
            </w:r>
          </w:p>
        </w:tc>
        <w:tc>
          <w:tcPr>
            <w:tcW w:w="13035" w:type="dxa"/>
            <w:gridSpan w:val="9"/>
            <w:vAlign w:val="center"/>
          </w:tcPr>
          <w:p w14:paraId="424E7965" w14:textId="77777777" w:rsidR="008D3885" w:rsidRDefault="008D3885" w:rsidP="00D3608B">
            <w:pPr>
              <w:jc w:val="center"/>
            </w:pPr>
          </w:p>
        </w:tc>
      </w:tr>
    </w:tbl>
    <w:p w14:paraId="5EE85FA2" w14:textId="5470D643" w:rsidR="008D3885" w:rsidRDefault="008D3885" w:rsidP="008D3885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注：1.请参会人员按照自身情况，在“住宿情况”、“是否为会员”相应位置填写“√”。</w:t>
      </w:r>
    </w:p>
    <w:p w14:paraId="19AC09BE" w14:textId="26CAA98C" w:rsidR="008D3885" w:rsidRDefault="008D3885" w:rsidP="008D3885">
      <w:pPr>
        <w:jc w:val="left"/>
        <w:rPr>
          <w:rFonts w:ascii="仿宋" w:eastAsia="仿宋" w:hAnsi="仿宋" w:cs="仿宋"/>
          <w:b/>
          <w:bCs/>
          <w:sz w:val="28"/>
          <w:szCs w:val="28"/>
        </w:rPr>
        <w:sectPr w:rsidR="008D3885" w:rsidSect="009E6A0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7E2BDC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Pr="007E2BDC">
        <w:rPr>
          <w:rFonts w:ascii="仿宋" w:eastAsia="仿宋" w:hAnsi="仿宋" w:cs="仿宋"/>
          <w:b/>
          <w:bCs/>
          <w:sz w:val="28"/>
          <w:szCs w:val="28"/>
        </w:rPr>
        <w:t xml:space="preserve">   </w:t>
      </w:r>
      <w:r w:rsidRPr="00E40AC1">
        <w:rPr>
          <w:rFonts w:ascii="仿宋" w:eastAsia="仿宋" w:hAnsi="仿宋" w:cs="仿宋"/>
          <w:b/>
          <w:bCs/>
          <w:sz w:val="28"/>
          <w:szCs w:val="28"/>
        </w:rPr>
        <w:t>2.请于</w:t>
      </w:r>
      <w:r w:rsidRPr="00E40AC1"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 w:rsidRPr="00E40AC1">
        <w:rPr>
          <w:rFonts w:ascii="仿宋" w:eastAsia="仿宋" w:hAnsi="仿宋" w:cs="仿宋"/>
          <w:b/>
          <w:bCs/>
          <w:sz w:val="28"/>
          <w:szCs w:val="28"/>
        </w:rPr>
        <w:t>02</w:t>
      </w:r>
      <w:r w:rsidR="002721A0">
        <w:rPr>
          <w:rFonts w:ascii="仿宋" w:eastAsia="仿宋" w:hAnsi="仿宋" w:cs="仿宋" w:hint="eastAsia"/>
          <w:b/>
          <w:bCs/>
          <w:sz w:val="28"/>
          <w:szCs w:val="28"/>
        </w:rPr>
        <w:t>4</w:t>
      </w:r>
      <w:r w:rsidRPr="00E40AC1">
        <w:rPr>
          <w:rFonts w:ascii="仿宋" w:eastAsia="仿宋" w:hAnsi="仿宋" w:cs="仿宋"/>
          <w:b/>
          <w:bCs/>
          <w:sz w:val="28"/>
          <w:szCs w:val="28"/>
        </w:rPr>
        <w:t>年</w:t>
      </w:r>
      <w:r w:rsidR="002721A0">
        <w:rPr>
          <w:rFonts w:ascii="仿宋" w:eastAsia="仿宋" w:hAnsi="仿宋" w:cs="仿宋" w:hint="eastAsia"/>
          <w:b/>
          <w:bCs/>
          <w:sz w:val="28"/>
          <w:szCs w:val="28"/>
        </w:rPr>
        <w:t>5</w:t>
      </w:r>
      <w:r w:rsidRPr="00E40AC1">
        <w:rPr>
          <w:rFonts w:ascii="仿宋" w:eastAsia="仿宋" w:hAnsi="仿宋" w:cs="仿宋"/>
          <w:b/>
          <w:bCs/>
          <w:sz w:val="28"/>
          <w:szCs w:val="28"/>
        </w:rPr>
        <w:t>月</w:t>
      </w:r>
      <w:r w:rsidR="002721A0"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 w:rsidR="00ED67B8" w:rsidRPr="003D4C72">
        <w:rPr>
          <w:rFonts w:ascii="仿宋" w:eastAsia="仿宋" w:hAnsi="仿宋" w:cs="仿宋"/>
          <w:b/>
          <w:bCs/>
          <w:sz w:val="28"/>
          <w:szCs w:val="28"/>
        </w:rPr>
        <w:t>0</w:t>
      </w:r>
      <w:r w:rsidRPr="00E40AC1">
        <w:rPr>
          <w:rFonts w:ascii="仿宋" w:eastAsia="仿宋" w:hAnsi="仿宋" w:cs="仿宋"/>
          <w:b/>
          <w:bCs/>
          <w:sz w:val="28"/>
          <w:szCs w:val="28"/>
        </w:rPr>
        <w:t>日前将此回执表</w:t>
      </w:r>
      <w:r w:rsidRPr="00E40AC1">
        <w:rPr>
          <w:rFonts w:ascii="仿宋" w:eastAsia="仿宋" w:hAnsi="仿宋" w:cs="仿宋" w:hint="eastAsia"/>
          <w:b/>
          <w:bCs/>
          <w:sz w:val="28"/>
          <w:szCs w:val="28"/>
        </w:rPr>
        <w:t>以电子版形式报组委会邮箱sdsyxh2021@163.com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14:paraId="44C7FD97" w14:textId="77777777" w:rsidR="00ED67B8" w:rsidRDefault="00ED67B8" w:rsidP="00ED67B8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bookmarkStart w:id="1" w:name="_Hlk130978293"/>
      <w:r w:rsidRPr="006A116C">
        <w:rPr>
          <w:rFonts w:ascii="仿宋" w:eastAsia="仿宋" w:hAnsi="仿宋" w:cs="仿宋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14:paraId="475875C1" w14:textId="3F233983" w:rsidR="00ED67B8" w:rsidRDefault="00504801" w:rsidP="00ED67B8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504801">
        <w:rPr>
          <w:rFonts w:ascii="黑体" w:eastAsia="黑体" w:hAnsi="黑体" w:cs="黑体" w:hint="eastAsia"/>
          <w:bCs/>
          <w:sz w:val="36"/>
          <w:szCs w:val="36"/>
          <w:lang w:val="en-GB"/>
        </w:rPr>
        <w:t>展览展示收费标准</w:t>
      </w:r>
    </w:p>
    <w:p w14:paraId="27AA362C" w14:textId="77777777" w:rsidR="00ED67B8" w:rsidRPr="008D3885" w:rsidRDefault="00ED67B8" w:rsidP="00ED67B8">
      <w:pPr>
        <w:pStyle w:val="a0"/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92"/>
        <w:gridCol w:w="5128"/>
        <w:gridCol w:w="1939"/>
        <w:gridCol w:w="1939"/>
      </w:tblGrid>
      <w:tr w:rsidR="00ED67B8" w14:paraId="767849D9" w14:textId="77777777" w:rsidTr="008B7F27">
        <w:trPr>
          <w:trHeight w:val="644"/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14:paraId="47ECED48" w14:textId="77777777" w:rsidR="00ED67B8" w:rsidRDefault="00ED67B8" w:rsidP="008B7F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6757BEF1" w14:textId="77777777" w:rsidR="00ED67B8" w:rsidRDefault="00ED67B8" w:rsidP="008B7F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参与方式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2C4510F3" w14:textId="77777777" w:rsidR="00ED67B8" w:rsidRDefault="00ED67B8" w:rsidP="008B7F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费用（元）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70A7F53E" w14:textId="77777777" w:rsidR="00ED67B8" w:rsidRDefault="00ED67B8" w:rsidP="008B7F27">
            <w:pPr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会员优惠价</w:t>
            </w:r>
          </w:p>
        </w:tc>
      </w:tr>
      <w:tr w:rsidR="00ED67B8" w14:paraId="526ED97E" w14:textId="77777777" w:rsidTr="008B7F27">
        <w:trPr>
          <w:trHeight w:val="327"/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14:paraId="7FB6139F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赞助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071BBC77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冠名、协办、赞助支持</w:t>
            </w:r>
          </w:p>
        </w:tc>
        <w:tc>
          <w:tcPr>
            <w:tcW w:w="3878" w:type="dxa"/>
            <w:gridSpan w:val="2"/>
            <w:shd w:val="clear" w:color="auto" w:fill="FFFFFF" w:themeFill="background1"/>
            <w:vAlign w:val="center"/>
          </w:tcPr>
          <w:p w14:paraId="4E19E4E4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面议</w:t>
            </w:r>
          </w:p>
        </w:tc>
      </w:tr>
      <w:tr w:rsidR="00ED67B8" w14:paraId="62703B65" w14:textId="77777777" w:rsidTr="008B7F27">
        <w:trPr>
          <w:trHeight w:val="458"/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14:paraId="019A8860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现场广告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206E76EF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□资料发放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48D5812C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份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41C94BDD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/>
                <w:sz w:val="24"/>
                <w:u w:val="single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5</w:t>
            </w:r>
            <w:r>
              <w:rPr>
                <w:rFonts w:ascii="仿宋" w:eastAsia="仿宋" w:hAnsi="仿宋" w:cs="仿宋"/>
                <w:sz w:val="24"/>
                <w:u w:val="single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元</w:t>
            </w:r>
          </w:p>
        </w:tc>
      </w:tr>
      <w:tr w:rsidR="00ED67B8" w14:paraId="1E3F634D" w14:textId="77777777" w:rsidTr="008B7F27">
        <w:trPr>
          <w:trHeight w:val="346"/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14:paraId="06A370EE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现场展位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473008C4" w14:textId="77777777" w:rsidR="00ED67B8" w:rsidRPr="007E2BDC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E2BDC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尺寸面议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18CD2AC9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000元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11EF23DC" w14:textId="2DDC8A23" w:rsidR="00ED67B8" w:rsidRDefault="004F19E5" w:rsidP="008B7F27">
            <w:pPr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/>
                <w:sz w:val="24"/>
                <w:u w:val="single"/>
              </w:rPr>
              <w:t>40</w:t>
            </w:r>
            <w:r w:rsidR="00ED67B8">
              <w:rPr>
                <w:rFonts w:ascii="仿宋" w:eastAsia="仿宋" w:hAnsi="仿宋" w:cs="仿宋" w:hint="eastAsia"/>
                <w:sz w:val="24"/>
                <w:u w:val="single"/>
              </w:rPr>
              <w:t>00元</w:t>
            </w:r>
          </w:p>
        </w:tc>
      </w:tr>
      <w:tr w:rsidR="00ED67B8" w14:paraId="1826C479" w14:textId="77777777" w:rsidTr="008B7F27">
        <w:trPr>
          <w:trHeight w:val="346"/>
          <w:jc w:val="center"/>
        </w:trPr>
        <w:tc>
          <w:tcPr>
            <w:tcW w:w="1492" w:type="dxa"/>
            <w:shd w:val="clear" w:color="auto" w:fill="FFFFFF" w:themeFill="background1"/>
            <w:vAlign w:val="center"/>
          </w:tcPr>
          <w:p w14:paraId="00D1332E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会场展板</w:t>
            </w:r>
          </w:p>
        </w:tc>
        <w:tc>
          <w:tcPr>
            <w:tcW w:w="5128" w:type="dxa"/>
            <w:shd w:val="clear" w:color="auto" w:fill="FFFFFF" w:themeFill="background1"/>
            <w:vAlign w:val="center"/>
          </w:tcPr>
          <w:p w14:paraId="74A513A5" w14:textId="77777777" w:rsidR="00ED67B8" w:rsidRPr="007E2BDC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E2BDC"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尺寸面议</w:t>
            </w:r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7BEF9A06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000元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  <w:tc>
          <w:tcPr>
            <w:tcW w:w="1939" w:type="dxa"/>
            <w:shd w:val="clear" w:color="auto" w:fill="FFFFFF" w:themeFill="background1"/>
            <w:vAlign w:val="center"/>
          </w:tcPr>
          <w:p w14:paraId="31F4D1F0" w14:textId="77777777" w:rsidR="00ED67B8" w:rsidRDefault="00ED67B8" w:rsidP="008B7F27">
            <w:pPr>
              <w:jc w:val="center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/>
                <w:sz w:val="24"/>
                <w:u w:val="single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000元</w:t>
            </w:r>
          </w:p>
        </w:tc>
      </w:tr>
      <w:bookmarkEnd w:id="1"/>
    </w:tbl>
    <w:p w14:paraId="224C1918" w14:textId="77777777" w:rsidR="00ED67B8" w:rsidRDefault="00ED67B8" w:rsidP="00ED67B8">
      <w:pPr>
        <w:pStyle w:val="a0"/>
      </w:pPr>
    </w:p>
    <w:p w14:paraId="489B92E1" w14:textId="52D9589F" w:rsidR="008D3885" w:rsidRPr="00ED67B8" w:rsidRDefault="008D3885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77299C62" w14:textId="12614687" w:rsidR="005A1142" w:rsidRDefault="005A1142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38DB6450" w14:textId="53A41E8A" w:rsidR="005A1142" w:rsidRDefault="005A1142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5A3466ED" w14:textId="275D874A" w:rsidR="005A1142" w:rsidRDefault="005A1142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4A1BD8A8" w14:textId="77777777" w:rsidR="005A1142" w:rsidRDefault="005A1142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059B7A23" w14:textId="38A947F0" w:rsidR="008D3885" w:rsidRDefault="008D3885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51399701" w14:textId="2962F2E2" w:rsidR="008D3885" w:rsidRDefault="008D3885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540C82B2" w14:textId="77777777" w:rsidR="008D3885" w:rsidRPr="008D3885" w:rsidRDefault="008D3885" w:rsidP="008D3885">
      <w:pPr>
        <w:pStyle w:val="a0"/>
        <w:rPr>
          <w:rFonts w:ascii="仿宋" w:eastAsia="仿宋" w:hAnsi="仿宋" w:cs="仿宋"/>
          <w:sz w:val="32"/>
          <w:szCs w:val="32"/>
        </w:rPr>
      </w:pPr>
    </w:p>
    <w:p w14:paraId="19D950A8" w14:textId="40F80350" w:rsidR="00FB343B" w:rsidRDefault="00FB343B" w:rsidP="00FB343B">
      <w:pPr>
        <w:pStyle w:val="a0"/>
        <w:rPr>
          <w:kern w:val="0"/>
          <w:sz w:val="21"/>
          <w:shd w:val="clear" w:color="auto" w:fill="FFFFFF"/>
        </w:rPr>
      </w:pPr>
    </w:p>
    <w:sectPr w:rsidR="00FB343B" w:rsidSect="009E6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45E72" w14:textId="77777777" w:rsidR="009E6A00" w:rsidRDefault="009E6A00" w:rsidP="00C30BE1">
      <w:r>
        <w:separator/>
      </w:r>
    </w:p>
  </w:endnote>
  <w:endnote w:type="continuationSeparator" w:id="0">
    <w:p w14:paraId="1DD7C89A" w14:textId="77777777" w:rsidR="009E6A00" w:rsidRDefault="009E6A00" w:rsidP="00C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兰亭刊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991435"/>
      <w:docPartObj>
        <w:docPartGallery w:val="Page Numbers (Bottom of Page)"/>
        <w:docPartUnique/>
      </w:docPartObj>
    </w:sdtPr>
    <w:sdtContent>
      <w:p w14:paraId="0BE1B288" w14:textId="395275AC" w:rsidR="00A62E48" w:rsidRDefault="00A62E48" w:rsidP="00A62E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651">
          <w:rPr>
            <w:noProof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3874D4A2" w14:textId="77777777" w:rsidR="00A62E48" w:rsidRDefault="00A62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4301D" w14:textId="77777777" w:rsidR="009E6A00" w:rsidRDefault="009E6A00" w:rsidP="00C30BE1">
      <w:r>
        <w:separator/>
      </w:r>
    </w:p>
  </w:footnote>
  <w:footnote w:type="continuationSeparator" w:id="0">
    <w:p w14:paraId="77EDEB5E" w14:textId="77777777" w:rsidR="009E6A00" w:rsidRDefault="009E6A00" w:rsidP="00C3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D2B2480"/>
    <w:multiLevelType w:val="singleLevel"/>
    <w:tmpl w:val="9D2B24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37A4C0E"/>
    <w:multiLevelType w:val="singleLevel"/>
    <w:tmpl w:val="A37A4C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90F894B"/>
    <w:multiLevelType w:val="singleLevel"/>
    <w:tmpl w:val="C90F894B"/>
    <w:lvl w:ilvl="0">
      <w:start w:val="1"/>
      <w:numFmt w:val="decimal"/>
      <w:lvlText w:val="%1."/>
      <w:lvlJc w:val="left"/>
      <w:pPr>
        <w:tabs>
          <w:tab w:val="left" w:pos="312"/>
        </w:tabs>
        <w:ind w:left="767" w:firstLine="0"/>
      </w:pPr>
    </w:lvl>
  </w:abstractNum>
  <w:abstractNum w:abstractNumId="3" w15:restartNumberingAfterBreak="0">
    <w:nsid w:val="F543CFB6"/>
    <w:multiLevelType w:val="singleLevel"/>
    <w:tmpl w:val="F543CFB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DE93211"/>
    <w:multiLevelType w:val="singleLevel"/>
    <w:tmpl w:val="6DE9321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BB636D2"/>
    <w:multiLevelType w:val="hybridMultilevel"/>
    <w:tmpl w:val="E7621C92"/>
    <w:lvl w:ilvl="0" w:tplc="30544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84085708">
    <w:abstractNumId w:val="0"/>
  </w:num>
  <w:num w:numId="2" w16cid:durableId="1820069105">
    <w:abstractNumId w:val="2"/>
  </w:num>
  <w:num w:numId="3" w16cid:durableId="1552690834">
    <w:abstractNumId w:val="3"/>
  </w:num>
  <w:num w:numId="4" w16cid:durableId="385303684">
    <w:abstractNumId w:val="4"/>
  </w:num>
  <w:num w:numId="5" w16cid:durableId="1945074067">
    <w:abstractNumId w:val="1"/>
  </w:num>
  <w:num w:numId="6" w16cid:durableId="618100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BE6246"/>
    <w:rsid w:val="00004C9B"/>
    <w:rsid w:val="00007CC8"/>
    <w:rsid w:val="00062D7D"/>
    <w:rsid w:val="000D41EA"/>
    <w:rsid w:val="000D4FA6"/>
    <w:rsid w:val="00102D83"/>
    <w:rsid w:val="0011005B"/>
    <w:rsid w:val="001121B3"/>
    <w:rsid w:val="00145DF1"/>
    <w:rsid w:val="00153C27"/>
    <w:rsid w:val="00180C00"/>
    <w:rsid w:val="00185689"/>
    <w:rsid w:val="001B4651"/>
    <w:rsid w:val="001C212E"/>
    <w:rsid w:val="001D1118"/>
    <w:rsid w:val="001E0133"/>
    <w:rsid w:val="00205A96"/>
    <w:rsid w:val="002311E0"/>
    <w:rsid w:val="00236750"/>
    <w:rsid w:val="00264E80"/>
    <w:rsid w:val="002721A0"/>
    <w:rsid w:val="00284D19"/>
    <w:rsid w:val="002A4772"/>
    <w:rsid w:val="002B396A"/>
    <w:rsid w:val="002B4FC5"/>
    <w:rsid w:val="002C356E"/>
    <w:rsid w:val="002E48A7"/>
    <w:rsid w:val="002E7378"/>
    <w:rsid w:val="002F5116"/>
    <w:rsid w:val="00310642"/>
    <w:rsid w:val="00331DDD"/>
    <w:rsid w:val="00351410"/>
    <w:rsid w:val="003666EA"/>
    <w:rsid w:val="00390C96"/>
    <w:rsid w:val="003A4993"/>
    <w:rsid w:val="003A6DA7"/>
    <w:rsid w:val="003B4940"/>
    <w:rsid w:val="003B757F"/>
    <w:rsid w:val="003C4ABB"/>
    <w:rsid w:val="003C5D0D"/>
    <w:rsid w:val="003D4C72"/>
    <w:rsid w:val="003E18BF"/>
    <w:rsid w:val="003E77A2"/>
    <w:rsid w:val="004359C6"/>
    <w:rsid w:val="00462CC2"/>
    <w:rsid w:val="00466A6D"/>
    <w:rsid w:val="00493286"/>
    <w:rsid w:val="004A0430"/>
    <w:rsid w:val="004F19E5"/>
    <w:rsid w:val="00501B34"/>
    <w:rsid w:val="00503DE5"/>
    <w:rsid w:val="00504801"/>
    <w:rsid w:val="00515BAD"/>
    <w:rsid w:val="00532959"/>
    <w:rsid w:val="005511CA"/>
    <w:rsid w:val="005552D4"/>
    <w:rsid w:val="00556231"/>
    <w:rsid w:val="005611E8"/>
    <w:rsid w:val="00564D06"/>
    <w:rsid w:val="0058197A"/>
    <w:rsid w:val="005A1142"/>
    <w:rsid w:val="005A31EC"/>
    <w:rsid w:val="005A507E"/>
    <w:rsid w:val="005B583B"/>
    <w:rsid w:val="005C573E"/>
    <w:rsid w:val="005E1B53"/>
    <w:rsid w:val="00620D06"/>
    <w:rsid w:val="0062382E"/>
    <w:rsid w:val="006365E2"/>
    <w:rsid w:val="00650C65"/>
    <w:rsid w:val="006742F2"/>
    <w:rsid w:val="00675CA6"/>
    <w:rsid w:val="00677FA2"/>
    <w:rsid w:val="00681EF3"/>
    <w:rsid w:val="006A116C"/>
    <w:rsid w:val="006C149E"/>
    <w:rsid w:val="006C7E0E"/>
    <w:rsid w:val="006D636C"/>
    <w:rsid w:val="006F03AE"/>
    <w:rsid w:val="00723C32"/>
    <w:rsid w:val="00753130"/>
    <w:rsid w:val="007B7876"/>
    <w:rsid w:val="007C17DD"/>
    <w:rsid w:val="007E538B"/>
    <w:rsid w:val="007F3E1C"/>
    <w:rsid w:val="00833A3B"/>
    <w:rsid w:val="00842377"/>
    <w:rsid w:val="00843225"/>
    <w:rsid w:val="00852533"/>
    <w:rsid w:val="00863221"/>
    <w:rsid w:val="00865ADA"/>
    <w:rsid w:val="00887A7C"/>
    <w:rsid w:val="008A6869"/>
    <w:rsid w:val="008B11F6"/>
    <w:rsid w:val="008D3885"/>
    <w:rsid w:val="008E4AAF"/>
    <w:rsid w:val="00913FE3"/>
    <w:rsid w:val="00915D9B"/>
    <w:rsid w:val="00923946"/>
    <w:rsid w:val="00993840"/>
    <w:rsid w:val="009A0EC4"/>
    <w:rsid w:val="009B3818"/>
    <w:rsid w:val="009D7F81"/>
    <w:rsid w:val="009E6A00"/>
    <w:rsid w:val="009F15F4"/>
    <w:rsid w:val="00A25CA7"/>
    <w:rsid w:val="00A27725"/>
    <w:rsid w:val="00A30BF1"/>
    <w:rsid w:val="00A3767D"/>
    <w:rsid w:val="00A460A6"/>
    <w:rsid w:val="00A62E48"/>
    <w:rsid w:val="00A632B9"/>
    <w:rsid w:val="00A7177A"/>
    <w:rsid w:val="00AE6B49"/>
    <w:rsid w:val="00AF3CC1"/>
    <w:rsid w:val="00B1706F"/>
    <w:rsid w:val="00B27277"/>
    <w:rsid w:val="00B31914"/>
    <w:rsid w:val="00B345A2"/>
    <w:rsid w:val="00B34A22"/>
    <w:rsid w:val="00B354ED"/>
    <w:rsid w:val="00B4322A"/>
    <w:rsid w:val="00B43DED"/>
    <w:rsid w:val="00B94F2E"/>
    <w:rsid w:val="00BD5121"/>
    <w:rsid w:val="00BE7AC9"/>
    <w:rsid w:val="00C05C31"/>
    <w:rsid w:val="00C11C5A"/>
    <w:rsid w:val="00C27BF5"/>
    <w:rsid w:val="00C30BE1"/>
    <w:rsid w:val="00C4047D"/>
    <w:rsid w:val="00C7660D"/>
    <w:rsid w:val="00CC01D1"/>
    <w:rsid w:val="00CE5D65"/>
    <w:rsid w:val="00CE6901"/>
    <w:rsid w:val="00D11891"/>
    <w:rsid w:val="00D125C4"/>
    <w:rsid w:val="00D4310A"/>
    <w:rsid w:val="00D47CB1"/>
    <w:rsid w:val="00D57B95"/>
    <w:rsid w:val="00D62B50"/>
    <w:rsid w:val="00DA0765"/>
    <w:rsid w:val="00DB4516"/>
    <w:rsid w:val="00DD1B78"/>
    <w:rsid w:val="00DE2DED"/>
    <w:rsid w:val="00E0062D"/>
    <w:rsid w:val="00E31EB2"/>
    <w:rsid w:val="00E35B18"/>
    <w:rsid w:val="00E37F36"/>
    <w:rsid w:val="00E4798B"/>
    <w:rsid w:val="00E66DC4"/>
    <w:rsid w:val="00E80B6E"/>
    <w:rsid w:val="00EC3D13"/>
    <w:rsid w:val="00EC63DE"/>
    <w:rsid w:val="00ED40C2"/>
    <w:rsid w:val="00ED59BE"/>
    <w:rsid w:val="00ED67B8"/>
    <w:rsid w:val="00EE2D88"/>
    <w:rsid w:val="00EF4B3A"/>
    <w:rsid w:val="00F121CE"/>
    <w:rsid w:val="00F1441B"/>
    <w:rsid w:val="00F226DB"/>
    <w:rsid w:val="00F254C7"/>
    <w:rsid w:val="00F34F1B"/>
    <w:rsid w:val="00FB343B"/>
    <w:rsid w:val="00FF3997"/>
    <w:rsid w:val="011C7ECB"/>
    <w:rsid w:val="04510879"/>
    <w:rsid w:val="046D3DE9"/>
    <w:rsid w:val="056D0A83"/>
    <w:rsid w:val="068A0367"/>
    <w:rsid w:val="07201CA4"/>
    <w:rsid w:val="08066735"/>
    <w:rsid w:val="0CFD2087"/>
    <w:rsid w:val="0F747154"/>
    <w:rsid w:val="106F2D7B"/>
    <w:rsid w:val="11BE6246"/>
    <w:rsid w:val="11D42A63"/>
    <w:rsid w:val="16A21D63"/>
    <w:rsid w:val="181C688E"/>
    <w:rsid w:val="1A827425"/>
    <w:rsid w:val="1AF7155F"/>
    <w:rsid w:val="1AF76F9C"/>
    <w:rsid w:val="1B6B53DB"/>
    <w:rsid w:val="1B821132"/>
    <w:rsid w:val="1D7A214F"/>
    <w:rsid w:val="20E11AA2"/>
    <w:rsid w:val="21A94392"/>
    <w:rsid w:val="23060DC6"/>
    <w:rsid w:val="23A27AD1"/>
    <w:rsid w:val="250E5BA9"/>
    <w:rsid w:val="25285CE3"/>
    <w:rsid w:val="263A6E6F"/>
    <w:rsid w:val="26877271"/>
    <w:rsid w:val="27574CE9"/>
    <w:rsid w:val="27974115"/>
    <w:rsid w:val="28BD5343"/>
    <w:rsid w:val="29BB6519"/>
    <w:rsid w:val="2C46509B"/>
    <w:rsid w:val="2D857F24"/>
    <w:rsid w:val="2EB87C0E"/>
    <w:rsid w:val="322E01A4"/>
    <w:rsid w:val="334E71E2"/>
    <w:rsid w:val="33D20515"/>
    <w:rsid w:val="356666A0"/>
    <w:rsid w:val="35B86428"/>
    <w:rsid w:val="375A233E"/>
    <w:rsid w:val="37BD334D"/>
    <w:rsid w:val="38395C56"/>
    <w:rsid w:val="38BD685C"/>
    <w:rsid w:val="38BE55BC"/>
    <w:rsid w:val="394D0313"/>
    <w:rsid w:val="3BE1143B"/>
    <w:rsid w:val="3D8879DC"/>
    <w:rsid w:val="3E091575"/>
    <w:rsid w:val="3E1E5162"/>
    <w:rsid w:val="3E2125A6"/>
    <w:rsid w:val="3E8B7681"/>
    <w:rsid w:val="415F6A0D"/>
    <w:rsid w:val="42D60E13"/>
    <w:rsid w:val="43042BEB"/>
    <w:rsid w:val="43176933"/>
    <w:rsid w:val="435D1258"/>
    <w:rsid w:val="436E095A"/>
    <w:rsid w:val="451819A7"/>
    <w:rsid w:val="4AF07939"/>
    <w:rsid w:val="4B2202A1"/>
    <w:rsid w:val="4BD44629"/>
    <w:rsid w:val="4C6F2600"/>
    <w:rsid w:val="4CBE76C1"/>
    <w:rsid w:val="4E0F5BA1"/>
    <w:rsid w:val="4FCF1978"/>
    <w:rsid w:val="510B755D"/>
    <w:rsid w:val="519C7F58"/>
    <w:rsid w:val="51FA20F6"/>
    <w:rsid w:val="548910FF"/>
    <w:rsid w:val="54EC764C"/>
    <w:rsid w:val="55EA4126"/>
    <w:rsid w:val="5DCE7F51"/>
    <w:rsid w:val="5E535169"/>
    <w:rsid w:val="5EEB336C"/>
    <w:rsid w:val="611874DF"/>
    <w:rsid w:val="616246A2"/>
    <w:rsid w:val="61B24366"/>
    <w:rsid w:val="61CF70A3"/>
    <w:rsid w:val="62DB421B"/>
    <w:rsid w:val="65862A6D"/>
    <w:rsid w:val="658C064A"/>
    <w:rsid w:val="658D7F53"/>
    <w:rsid w:val="66574844"/>
    <w:rsid w:val="674D422F"/>
    <w:rsid w:val="678A45F9"/>
    <w:rsid w:val="67A027EA"/>
    <w:rsid w:val="69DE6485"/>
    <w:rsid w:val="6B53706E"/>
    <w:rsid w:val="6B8A1581"/>
    <w:rsid w:val="6CC74874"/>
    <w:rsid w:val="6F24596B"/>
    <w:rsid w:val="712C0F38"/>
    <w:rsid w:val="757420D5"/>
    <w:rsid w:val="773F444F"/>
    <w:rsid w:val="7855602D"/>
    <w:rsid w:val="7BD44E66"/>
    <w:rsid w:val="7DED01D9"/>
    <w:rsid w:val="7DF4333E"/>
    <w:rsid w:val="7EA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7EE0D2"/>
  <w15:docId w15:val="{EF4E9DF0-1F8C-45D6-9142-F56D2C2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8D38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qFormat/>
    <w:rPr>
      <w:sz w:val="3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">
    <w:name w:val="Body Text Indent 2"/>
    <w:basedOn w:val="a"/>
    <w:link w:val="20"/>
    <w:rsid w:val="00E35B18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1"/>
    <w:link w:val="2"/>
    <w:rsid w:val="00E35B1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5">
    <w:name w:val="15  内文字体"/>
    <w:uiPriority w:val="99"/>
    <w:qFormat/>
    <w:rsid w:val="00E35B18"/>
    <w:rPr>
      <w:rFonts w:ascii="方正兰亭刊宋_GBK" w:eastAsia="方正兰亭刊宋_GBK" w:cs="方正兰亭刊宋_GBK"/>
      <w:sz w:val="18"/>
      <w:szCs w:val="18"/>
    </w:rPr>
  </w:style>
  <w:style w:type="character" w:customStyle="1" w:styleId="a4">
    <w:name w:val="正文文本 字符"/>
    <w:basedOn w:val="a1"/>
    <w:link w:val="a0"/>
    <w:uiPriority w:val="99"/>
    <w:rsid w:val="00D57B95"/>
    <w:rPr>
      <w:rFonts w:asciiTheme="minorHAnsi" w:eastAsiaTheme="minorEastAsia" w:hAnsiTheme="minorHAnsi" w:cstheme="minorBidi"/>
      <w:kern w:val="2"/>
      <w:sz w:val="30"/>
      <w:szCs w:val="24"/>
    </w:rPr>
  </w:style>
  <w:style w:type="character" w:customStyle="1" w:styleId="NormalCharacter">
    <w:name w:val="NormalCharacter"/>
    <w:qFormat/>
    <w:rsid w:val="008D3885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styleId="aa">
    <w:name w:val="Hyperlink"/>
    <w:basedOn w:val="a1"/>
    <w:rsid w:val="008D3885"/>
    <w:rPr>
      <w:color w:val="0000FF"/>
      <w:u w:val="single"/>
    </w:rPr>
  </w:style>
  <w:style w:type="paragraph" w:styleId="ab">
    <w:name w:val="List Paragraph"/>
    <w:basedOn w:val="a"/>
    <w:uiPriority w:val="99"/>
    <w:rsid w:val="00ED67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2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>济南市人民政府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jk syxh</cp:lastModifiedBy>
  <cp:revision>4</cp:revision>
  <dcterms:created xsi:type="dcterms:W3CDTF">2023-04-04T02:58:00Z</dcterms:created>
  <dcterms:modified xsi:type="dcterms:W3CDTF">2024-03-11T00:41:00Z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616771189_btnclosed</vt:lpwstr>
  </property>
</Properties>
</file>